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1" w:rsidRDefault="00D63666">
      <w:pPr>
        <w:rPr>
          <w:sz w:val="24"/>
          <w:szCs w:val="24"/>
          <w:u w:val="single"/>
          <w:rtl/>
        </w:rPr>
      </w:pPr>
      <w:bookmarkStart w:id="0" w:name="_GoBack"/>
      <w:bookmarkEnd w:id="0"/>
      <w:r w:rsidRPr="00490917">
        <w:rPr>
          <w:rFonts w:hint="cs"/>
          <w:sz w:val="24"/>
          <w:szCs w:val="24"/>
          <w:u w:val="single"/>
          <w:rtl/>
        </w:rPr>
        <w:t>פרוטוקול ישיבת ועד ראשונה</w:t>
      </w:r>
      <w:r w:rsidR="005E3D7C" w:rsidRPr="00490917">
        <w:rPr>
          <w:rFonts w:hint="cs"/>
          <w:sz w:val="24"/>
          <w:szCs w:val="24"/>
          <w:u w:val="single"/>
          <w:rtl/>
        </w:rPr>
        <w:t xml:space="preserve"> תשרי תשע"ז</w:t>
      </w:r>
      <w:r w:rsidRPr="00490917">
        <w:rPr>
          <w:rFonts w:hint="cs"/>
          <w:sz w:val="24"/>
          <w:szCs w:val="24"/>
          <w:u w:val="single"/>
          <w:rtl/>
        </w:rPr>
        <w:t xml:space="preserve"> </w:t>
      </w:r>
      <w:r w:rsidRPr="00490917">
        <w:rPr>
          <w:sz w:val="24"/>
          <w:szCs w:val="24"/>
          <w:u w:val="single"/>
          <w:rtl/>
        </w:rPr>
        <w:t>–</w:t>
      </w:r>
      <w:r w:rsidRPr="00490917">
        <w:rPr>
          <w:rFonts w:hint="cs"/>
          <w:sz w:val="24"/>
          <w:szCs w:val="24"/>
          <w:u w:val="single"/>
          <w:rtl/>
        </w:rPr>
        <w:t xml:space="preserve"> אוקטובר 2016.</w:t>
      </w:r>
    </w:p>
    <w:p w:rsidR="009376E6" w:rsidRDefault="009376E6">
      <w:pPr>
        <w:rPr>
          <w:sz w:val="24"/>
          <w:szCs w:val="24"/>
          <w:u w:val="single"/>
          <w:rtl/>
        </w:rPr>
      </w:pPr>
    </w:p>
    <w:p w:rsidR="009376E6" w:rsidRPr="009376E6" w:rsidRDefault="009376E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תקציר הפרוטוקול- </w:t>
      </w:r>
      <w:r>
        <w:rPr>
          <w:rFonts w:hint="cs"/>
          <w:sz w:val="24"/>
          <w:szCs w:val="24"/>
          <w:rtl/>
        </w:rPr>
        <w:t xml:space="preserve">הישיבה עסקה בעיקר בתכנון פעילות הועד לשנת תשע"ז. חלוקת לתת ועדות, בירור תחומי האחריות של הועדות. כמו כן, עלו על הפרק שני נושאים אסטרטגיים משמעותיים שיידונו בהרחבה בהמשך השנה- מבנה לבית הספר והארכת סמל המוסד לכיתות ז'-ח'. </w:t>
      </w:r>
    </w:p>
    <w:p w:rsidR="00D63666" w:rsidRPr="00490917" w:rsidRDefault="00D63666" w:rsidP="00BA3AAD">
      <w:pPr>
        <w:pStyle w:val="a3"/>
        <w:numPr>
          <w:ilvl w:val="0"/>
          <w:numId w:val="1"/>
        </w:numPr>
        <w:spacing w:before="240" w:after="480" w:line="480" w:lineRule="auto"/>
        <w:ind w:left="714" w:hanging="357"/>
        <w:rPr>
          <w:sz w:val="24"/>
          <w:szCs w:val="24"/>
          <w:rtl/>
        </w:rPr>
      </w:pPr>
      <w:r w:rsidRPr="00490917">
        <w:rPr>
          <w:rFonts w:hint="cs"/>
          <w:sz w:val="24"/>
          <w:szCs w:val="24"/>
          <w:rtl/>
        </w:rPr>
        <w:t>פתיחה- סבב הכרות.</w:t>
      </w:r>
    </w:p>
    <w:p w:rsidR="00241BB3" w:rsidRPr="00490917" w:rsidRDefault="00241BB3" w:rsidP="009376E6">
      <w:pPr>
        <w:pStyle w:val="a3"/>
        <w:numPr>
          <w:ilvl w:val="0"/>
          <w:numId w:val="1"/>
        </w:numPr>
        <w:spacing w:before="240" w:after="480" w:line="480" w:lineRule="auto"/>
        <w:ind w:left="714" w:hanging="357"/>
        <w:rPr>
          <w:sz w:val="24"/>
          <w:szCs w:val="24"/>
          <w:rtl/>
        </w:rPr>
      </w:pPr>
      <w:r w:rsidRPr="00490917">
        <w:rPr>
          <w:rFonts w:hint="cs"/>
          <w:sz w:val="24"/>
          <w:szCs w:val="24"/>
          <w:rtl/>
        </w:rPr>
        <w:t>יו"ר הועד הדס הציגה את ייעוד הועד,</w:t>
      </w:r>
      <w:r w:rsidR="00871862" w:rsidRPr="00490917">
        <w:rPr>
          <w:rFonts w:hint="cs"/>
          <w:sz w:val="24"/>
          <w:szCs w:val="24"/>
          <w:rtl/>
        </w:rPr>
        <w:t xml:space="preserve"> הרכב הועד וההנהגה</w:t>
      </w:r>
      <w:r w:rsidR="00186986" w:rsidRPr="00490917">
        <w:rPr>
          <w:rFonts w:hint="cs"/>
          <w:sz w:val="24"/>
          <w:szCs w:val="24"/>
          <w:rtl/>
        </w:rPr>
        <w:t xml:space="preserve">, תפקוד ועד העמותה, </w:t>
      </w:r>
      <w:r w:rsidR="00075808" w:rsidRPr="00490917">
        <w:rPr>
          <w:rFonts w:hint="cs"/>
          <w:sz w:val="24"/>
          <w:szCs w:val="24"/>
          <w:rtl/>
        </w:rPr>
        <w:t xml:space="preserve">כיווני פעולה מרכזיים </w:t>
      </w:r>
      <w:proofErr w:type="spellStart"/>
      <w:r w:rsidR="00075808" w:rsidRPr="00490917">
        <w:rPr>
          <w:rFonts w:hint="cs"/>
          <w:sz w:val="24"/>
          <w:szCs w:val="24"/>
          <w:rtl/>
        </w:rPr>
        <w:t>לתשע"ז</w:t>
      </w:r>
      <w:proofErr w:type="spellEnd"/>
      <w:r w:rsidR="00075808" w:rsidRPr="00490917">
        <w:rPr>
          <w:rFonts w:hint="cs"/>
          <w:sz w:val="24"/>
          <w:szCs w:val="24"/>
          <w:rtl/>
        </w:rPr>
        <w:t xml:space="preserve"> עליהם סוכם זה מכבר</w:t>
      </w:r>
      <w:r w:rsidR="006A5952" w:rsidRPr="00490917">
        <w:rPr>
          <w:rFonts w:hint="cs"/>
          <w:sz w:val="24"/>
          <w:szCs w:val="24"/>
          <w:rtl/>
        </w:rPr>
        <w:t>, ועדות פעולה</w:t>
      </w:r>
      <w:r w:rsidR="00075808" w:rsidRPr="00490917">
        <w:rPr>
          <w:rFonts w:hint="cs"/>
          <w:sz w:val="24"/>
          <w:szCs w:val="24"/>
          <w:rtl/>
        </w:rPr>
        <w:t>.</w:t>
      </w:r>
      <w:r w:rsidR="006A5952" w:rsidRPr="00490917">
        <w:rPr>
          <w:rFonts w:hint="cs"/>
          <w:sz w:val="24"/>
          <w:szCs w:val="24"/>
          <w:rtl/>
        </w:rPr>
        <w:t xml:space="preserve"> </w:t>
      </w:r>
    </w:p>
    <w:p w:rsidR="00871862" w:rsidRPr="00490917" w:rsidRDefault="00871862" w:rsidP="00BA3AAD">
      <w:pPr>
        <w:pStyle w:val="a3"/>
        <w:numPr>
          <w:ilvl w:val="0"/>
          <w:numId w:val="1"/>
        </w:numPr>
        <w:spacing w:before="240" w:after="480" w:line="480" w:lineRule="auto"/>
        <w:ind w:left="714" w:hanging="357"/>
        <w:rPr>
          <w:sz w:val="24"/>
          <w:szCs w:val="24"/>
          <w:rtl/>
        </w:rPr>
      </w:pPr>
      <w:r w:rsidRPr="00490917">
        <w:rPr>
          <w:rFonts w:hint="cs"/>
          <w:sz w:val="24"/>
          <w:szCs w:val="24"/>
          <w:rtl/>
        </w:rPr>
        <w:t>אושרה ע"י חברי הועד הרכב ההנהגה ההורית בהובלת הדס תדמור-גור (יו"ר) ואפרת ארזי (מזכירה)</w:t>
      </w:r>
      <w:r w:rsidR="00BA3AAD" w:rsidRPr="00490917">
        <w:rPr>
          <w:rFonts w:hint="cs"/>
          <w:sz w:val="24"/>
          <w:szCs w:val="24"/>
          <w:rtl/>
        </w:rPr>
        <w:t>.</w:t>
      </w:r>
    </w:p>
    <w:p w:rsidR="00BA3AAD" w:rsidRPr="00490917" w:rsidRDefault="00BA3AAD" w:rsidP="00BA3AAD">
      <w:pPr>
        <w:pStyle w:val="a3"/>
        <w:numPr>
          <w:ilvl w:val="0"/>
          <w:numId w:val="1"/>
        </w:numPr>
        <w:spacing w:before="240" w:after="480" w:line="480" w:lineRule="auto"/>
        <w:ind w:left="714" w:hanging="357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חשבון הבנק של העמותה-</w:t>
      </w:r>
      <w:r w:rsidR="009376E6">
        <w:rPr>
          <w:rFonts w:hint="cs"/>
          <w:sz w:val="24"/>
          <w:szCs w:val="24"/>
          <w:rtl/>
        </w:rPr>
        <w:t xml:space="preserve"> צורך בערבות אישית במקום אבי עו</w:t>
      </w:r>
      <w:r w:rsidRPr="00490917">
        <w:rPr>
          <w:rFonts w:hint="cs"/>
          <w:sz w:val="24"/>
          <w:szCs w:val="24"/>
          <w:rtl/>
        </w:rPr>
        <w:t>קבי. סוכם כי יש לבחון העברת החשבון לבנק אחר על מנת להימנע מערבות אישית. ייבדק ע"י תמרה.</w:t>
      </w:r>
    </w:p>
    <w:p w:rsidR="00465C03" w:rsidRPr="00490917" w:rsidRDefault="00465C03" w:rsidP="00BA3AAD">
      <w:pPr>
        <w:pStyle w:val="a3"/>
        <w:numPr>
          <w:ilvl w:val="0"/>
          <w:numId w:val="1"/>
        </w:numPr>
        <w:spacing w:before="240" w:after="480" w:line="480" w:lineRule="auto"/>
        <w:ind w:left="714" w:hanging="357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הוצף הצורך לתכנן עתידית התמודדות ביה</w:t>
      </w:r>
      <w:r w:rsidR="002D3D82" w:rsidRPr="00490917">
        <w:rPr>
          <w:rFonts w:hint="cs"/>
          <w:sz w:val="24"/>
          <w:szCs w:val="24"/>
          <w:rtl/>
        </w:rPr>
        <w:t>"</w:t>
      </w:r>
      <w:r w:rsidRPr="00490917">
        <w:rPr>
          <w:rFonts w:hint="cs"/>
          <w:sz w:val="24"/>
          <w:szCs w:val="24"/>
          <w:rtl/>
        </w:rPr>
        <w:t>ס עם הצפי לאכלוס מאות יחידות דיור חדשות בצור הדסה.</w:t>
      </w:r>
      <w:r w:rsidR="002D3D82" w:rsidRPr="00490917">
        <w:rPr>
          <w:rFonts w:hint="cs"/>
          <w:sz w:val="24"/>
          <w:szCs w:val="24"/>
          <w:rtl/>
        </w:rPr>
        <w:t xml:space="preserve"> (הנושא יידרש להיות מטופל באחת הוועדות).</w:t>
      </w:r>
    </w:p>
    <w:p w:rsidR="002D3D82" w:rsidRPr="00490917" w:rsidRDefault="002D3D82" w:rsidP="00BA3AAD">
      <w:pPr>
        <w:pStyle w:val="a3"/>
        <w:numPr>
          <w:ilvl w:val="0"/>
          <w:numId w:val="1"/>
        </w:numPr>
        <w:spacing w:before="240" w:after="480" w:line="480" w:lineRule="auto"/>
        <w:ind w:left="714" w:hanging="357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כל אחד מחברי הועד יתמנה לאחת מועדות הפעולה כמו כן כ"א יתמנה לנהל ישיבת ועד אחת לאורך השנה.</w:t>
      </w:r>
      <w:r w:rsidR="00D74A79" w:rsidRPr="00490917">
        <w:rPr>
          <w:rFonts w:hint="cs"/>
          <w:sz w:val="24"/>
          <w:szCs w:val="24"/>
          <w:rtl/>
        </w:rPr>
        <w:t xml:space="preserve"> מנהל כל ישיבה אחראי לדאוג להכנת הישיבה, לכתוב פרוטוקול</w:t>
      </w:r>
      <w:r w:rsidR="007D44A8" w:rsidRPr="00490917">
        <w:rPr>
          <w:rFonts w:hint="cs"/>
          <w:sz w:val="24"/>
          <w:szCs w:val="24"/>
          <w:rtl/>
        </w:rPr>
        <w:t xml:space="preserve"> כשבראשיתו תקציר</w:t>
      </w:r>
      <w:r w:rsidR="00077FC6" w:rsidRPr="00490917">
        <w:rPr>
          <w:rFonts w:hint="cs"/>
          <w:sz w:val="24"/>
          <w:szCs w:val="24"/>
          <w:rtl/>
        </w:rPr>
        <w:t>,</w:t>
      </w:r>
      <w:r w:rsidR="00D74A79" w:rsidRPr="00490917">
        <w:rPr>
          <w:rFonts w:hint="cs"/>
          <w:sz w:val="24"/>
          <w:szCs w:val="24"/>
          <w:rtl/>
        </w:rPr>
        <w:t xml:space="preserve"> להעלותו לאתר</w:t>
      </w:r>
      <w:r w:rsidR="007D44A8" w:rsidRPr="00490917">
        <w:rPr>
          <w:rFonts w:hint="cs"/>
          <w:sz w:val="24"/>
          <w:szCs w:val="24"/>
          <w:rtl/>
        </w:rPr>
        <w:t xml:space="preserve"> </w:t>
      </w:r>
      <w:r w:rsidR="00D74A79" w:rsidRPr="00490917">
        <w:rPr>
          <w:rFonts w:hint="cs"/>
          <w:sz w:val="24"/>
          <w:szCs w:val="24"/>
          <w:rtl/>
        </w:rPr>
        <w:t>ולדאוג לכיבוד.</w:t>
      </w:r>
    </w:p>
    <w:p w:rsidR="007D0E13" w:rsidRPr="00490917" w:rsidRDefault="007D0E13" w:rsidP="00BA3AAD">
      <w:pPr>
        <w:pStyle w:val="a3"/>
        <w:numPr>
          <w:ilvl w:val="0"/>
          <w:numId w:val="1"/>
        </w:numPr>
        <w:spacing w:before="240" w:after="480" w:line="480" w:lineRule="auto"/>
        <w:ind w:left="714" w:hanging="357"/>
        <w:rPr>
          <w:sz w:val="24"/>
          <w:szCs w:val="24"/>
          <w:u w:val="single"/>
        </w:rPr>
      </w:pPr>
      <w:r w:rsidRPr="00490917">
        <w:rPr>
          <w:rFonts w:hint="cs"/>
          <w:sz w:val="24"/>
          <w:szCs w:val="24"/>
          <w:u w:val="single"/>
          <w:rtl/>
        </w:rPr>
        <w:t>הועדות שיפעלו השנה:</w:t>
      </w:r>
    </w:p>
    <w:p w:rsidR="007D0E13" w:rsidRPr="00490917" w:rsidRDefault="007D0E13" w:rsidP="007D0E13">
      <w:pPr>
        <w:pStyle w:val="a3"/>
        <w:numPr>
          <w:ilvl w:val="0"/>
          <w:numId w:val="2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ועדת תקציב</w:t>
      </w:r>
    </w:p>
    <w:p w:rsidR="007D0E13" w:rsidRPr="00490917" w:rsidRDefault="00B36D9A" w:rsidP="007D0E13">
      <w:pPr>
        <w:pStyle w:val="a3"/>
        <w:numPr>
          <w:ilvl w:val="0"/>
          <w:numId w:val="2"/>
        </w:numPr>
        <w:spacing w:before="240" w:after="480"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ועדת מבנה </w:t>
      </w:r>
      <w:proofErr w:type="spellStart"/>
      <w:r>
        <w:rPr>
          <w:rFonts w:hint="cs"/>
          <w:sz w:val="24"/>
          <w:szCs w:val="24"/>
          <w:rtl/>
        </w:rPr>
        <w:t>קבע+גיוס</w:t>
      </w:r>
      <w:proofErr w:type="spellEnd"/>
      <w:r>
        <w:rPr>
          <w:rFonts w:hint="cs"/>
          <w:sz w:val="24"/>
          <w:szCs w:val="24"/>
          <w:rtl/>
        </w:rPr>
        <w:t xml:space="preserve"> כספי תרומות (ליאורה, יובל)</w:t>
      </w:r>
    </w:p>
    <w:p w:rsidR="007D0E13" w:rsidRPr="00490917" w:rsidRDefault="007D0E13" w:rsidP="007D0E13">
      <w:pPr>
        <w:pStyle w:val="a3"/>
        <w:numPr>
          <w:ilvl w:val="0"/>
          <w:numId w:val="2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ועדת חטיבה.</w:t>
      </w:r>
    </w:p>
    <w:p w:rsidR="007D0E13" w:rsidRPr="00490917" w:rsidRDefault="007D0E13" w:rsidP="007D0E13">
      <w:pPr>
        <w:pStyle w:val="a3"/>
        <w:numPr>
          <w:ilvl w:val="0"/>
          <w:numId w:val="2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ועדת זהות יהודית (חילונית\דתית)</w:t>
      </w:r>
      <w:r w:rsidR="00DC459A" w:rsidRPr="00490917">
        <w:rPr>
          <w:rFonts w:hint="cs"/>
          <w:sz w:val="24"/>
          <w:szCs w:val="24"/>
          <w:rtl/>
        </w:rPr>
        <w:t>- בשיתוף אלירז ונעם.</w:t>
      </w:r>
    </w:p>
    <w:p w:rsidR="007D0E13" w:rsidRPr="00490917" w:rsidRDefault="00EF225D" w:rsidP="007D0E13">
      <w:pPr>
        <w:pStyle w:val="a3"/>
        <w:numPr>
          <w:ilvl w:val="0"/>
          <w:numId w:val="2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ועדת טיפוח ביה"ס.</w:t>
      </w:r>
      <w:r w:rsidR="00DC459A" w:rsidRPr="00490917">
        <w:rPr>
          <w:rFonts w:hint="cs"/>
          <w:sz w:val="24"/>
          <w:szCs w:val="24"/>
          <w:rtl/>
        </w:rPr>
        <w:t xml:space="preserve"> (בשיתוף נעה היימן ועודד)</w:t>
      </w:r>
    </w:p>
    <w:p w:rsidR="00FE4321" w:rsidRPr="00490917" w:rsidRDefault="00DC459A" w:rsidP="00FE4321">
      <w:pPr>
        <w:pStyle w:val="a3"/>
        <w:numPr>
          <w:ilvl w:val="0"/>
          <w:numId w:val="2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ועדת קהילה</w:t>
      </w:r>
      <w:r w:rsidR="00FE4321" w:rsidRPr="00490917">
        <w:rPr>
          <w:rFonts w:hint="cs"/>
          <w:sz w:val="24"/>
          <w:szCs w:val="24"/>
          <w:rtl/>
        </w:rPr>
        <w:t xml:space="preserve">- הובלה בית ספרית. איש קשר </w:t>
      </w:r>
      <w:proofErr w:type="spellStart"/>
      <w:r w:rsidR="00FE4321" w:rsidRPr="00490917">
        <w:rPr>
          <w:rFonts w:hint="cs"/>
          <w:sz w:val="24"/>
          <w:szCs w:val="24"/>
          <w:rtl/>
        </w:rPr>
        <w:t>בועד</w:t>
      </w:r>
      <w:proofErr w:type="spellEnd"/>
      <w:r w:rsidR="00FE4321" w:rsidRPr="00490917">
        <w:rPr>
          <w:rFonts w:hint="cs"/>
          <w:sz w:val="24"/>
          <w:szCs w:val="24"/>
          <w:rtl/>
        </w:rPr>
        <w:t xml:space="preserve"> להקמת צוותים לכל </w:t>
      </w:r>
      <w:proofErr w:type="spellStart"/>
      <w:r w:rsidR="00FE4321" w:rsidRPr="00490917">
        <w:rPr>
          <w:rFonts w:hint="cs"/>
          <w:sz w:val="24"/>
          <w:szCs w:val="24"/>
          <w:rtl/>
        </w:rPr>
        <w:t>ארוע</w:t>
      </w:r>
      <w:proofErr w:type="spellEnd"/>
      <w:r w:rsidR="00FE4321" w:rsidRPr="00490917">
        <w:rPr>
          <w:rFonts w:hint="cs"/>
          <w:sz w:val="24"/>
          <w:szCs w:val="24"/>
          <w:rtl/>
        </w:rPr>
        <w:t xml:space="preserve"> שיידרש</w:t>
      </w:r>
      <w:r w:rsidRPr="00490917">
        <w:rPr>
          <w:rFonts w:hint="cs"/>
          <w:sz w:val="24"/>
          <w:szCs w:val="24"/>
          <w:rtl/>
        </w:rPr>
        <w:t xml:space="preserve"> (בהובלת שמואל)</w:t>
      </w:r>
    </w:p>
    <w:p w:rsidR="00FE4321" w:rsidRPr="00490917" w:rsidRDefault="00FE4321" w:rsidP="00FE4321">
      <w:pPr>
        <w:pStyle w:val="a3"/>
        <w:numPr>
          <w:ilvl w:val="0"/>
          <w:numId w:val="1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lastRenderedPageBreak/>
        <w:t xml:space="preserve">סוכם כי אין צורך </w:t>
      </w:r>
      <w:proofErr w:type="spellStart"/>
      <w:r w:rsidRPr="00490917">
        <w:rPr>
          <w:rFonts w:hint="cs"/>
          <w:sz w:val="24"/>
          <w:szCs w:val="24"/>
          <w:rtl/>
        </w:rPr>
        <w:t>בועדת</w:t>
      </w:r>
      <w:proofErr w:type="spellEnd"/>
      <w:r w:rsidRPr="00490917">
        <w:rPr>
          <w:rFonts w:hint="cs"/>
          <w:sz w:val="24"/>
          <w:szCs w:val="24"/>
          <w:rtl/>
        </w:rPr>
        <w:t xml:space="preserve"> תקשורת</w:t>
      </w:r>
      <w:r w:rsidR="009376E6">
        <w:rPr>
          <w:rFonts w:hint="cs"/>
          <w:sz w:val="24"/>
          <w:szCs w:val="24"/>
          <w:rtl/>
        </w:rPr>
        <w:t xml:space="preserve"> </w:t>
      </w:r>
      <w:r w:rsidR="00281E99" w:rsidRPr="00490917">
        <w:rPr>
          <w:rFonts w:hint="cs"/>
          <w:sz w:val="24"/>
          <w:szCs w:val="24"/>
          <w:rtl/>
        </w:rPr>
        <w:t>(העלאת הפרוטוקולים לאתר מספקת)</w:t>
      </w:r>
      <w:r w:rsidRPr="00490917">
        <w:rPr>
          <w:rFonts w:hint="cs"/>
          <w:sz w:val="24"/>
          <w:szCs w:val="24"/>
          <w:rtl/>
        </w:rPr>
        <w:t>.</w:t>
      </w:r>
    </w:p>
    <w:p w:rsidR="002E08A6" w:rsidRPr="00490917" w:rsidRDefault="00FE4321" w:rsidP="00FE4321">
      <w:pPr>
        <w:pStyle w:val="a3"/>
        <w:numPr>
          <w:ilvl w:val="0"/>
          <w:numId w:val="1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 xml:space="preserve">ועדת פרט- </w:t>
      </w:r>
      <w:r w:rsidR="00281E99" w:rsidRPr="00490917">
        <w:rPr>
          <w:rFonts w:hint="cs"/>
          <w:sz w:val="24"/>
          <w:szCs w:val="24"/>
          <w:rtl/>
        </w:rPr>
        <w:t xml:space="preserve">מחלוקת באשר לנחיצות הועדה. האם נדרשת תמיכה של ההורים בתפקוד מערך הפרט של ביה"ס או שאין רלוונטיות להתערבות של הועד בנושא זה. הדר תגבש אג'נדה מפורטת </w:t>
      </w:r>
      <w:proofErr w:type="spellStart"/>
      <w:r w:rsidR="00281E99" w:rsidRPr="00490917">
        <w:rPr>
          <w:rFonts w:hint="cs"/>
          <w:sz w:val="24"/>
          <w:szCs w:val="24"/>
          <w:rtl/>
        </w:rPr>
        <w:t>לועדה</w:t>
      </w:r>
      <w:proofErr w:type="spellEnd"/>
      <w:r w:rsidR="00281E99" w:rsidRPr="00490917">
        <w:rPr>
          <w:rFonts w:hint="cs"/>
          <w:sz w:val="24"/>
          <w:szCs w:val="24"/>
          <w:rtl/>
        </w:rPr>
        <w:t xml:space="preserve"> ובהתאם נצביע על נחיצותה.</w:t>
      </w:r>
    </w:p>
    <w:p w:rsidR="002E08A6" w:rsidRPr="00490917" w:rsidRDefault="002E08A6" w:rsidP="00FE4321">
      <w:pPr>
        <w:pStyle w:val="a3"/>
        <w:numPr>
          <w:ilvl w:val="0"/>
          <w:numId w:val="1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u w:val="single"/>
          <w:rtl/>
        </w:rPr>
        <w:t xml:space="preserve">שיבוץ </w:t>
      </w:r>
      <w:proofErr w:type="spellStart"/>
      <w:r w:rsidRPr="00490917">
        <w:rPr>
          <w:rFonts w:hint="cs"/>
          <w:sz w:val="24"/>
          <w:szCs w:val="24"/>
          <w:u w:val="single"/>
          <w:rtl/>
        </w:rPr>
        <w:t>לועדות</w:t>
      </w:r>
      <w:proofErr w:type="spellEnd"/>
      <w:r w:rsidRPr="00490917">
        <w:rPr>
          <w:rFonts w:hint="cs"/>
          <w:sz w:val="24"/>
          <w:szCs w:val="24"/>
          <w:rtl/>
        </w:rPr>
        <w:t>:</w:t>
      </w:r>
    </w:p>
    <w:p w:rsidR="002E08A6" w:rsidRPr="00490917" w:rsidRDefault="002E08A6" w:rsidP="002E08A6">
      <w:pPr>
        <w:pStyle w:val="a3"/>
        <w:numPr>
          <w:ilvl w:val="0"/>
          <w:numId w:val="3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זהות- נעה</w:t>
      </w:r>
      <w:r w:rsidR="009B1EED">
        <w:rPr>
          <w:rFonts w:hint="cs"/>
          <w:sz w:val="24"/>
          <w:szCs w:val="24"/>
          <w:rtl/>
        </w:rPr>
        <w:t xml:space="preserve"> (מרכזת)</w:t>
      </w:r>
      <w:r w:rsidRPr="00490917">
        <w:rPr>
          <w:rFonts w:hint="cs"/>
          <w:sz w:val="24"/>
          <w:szCs w:val="24"/>
          <w:rtl/>
        </w:rPr>
        <w:t>, ורד, צביקה, שני.</w:t>
      </w:r>
    </w:p>
    <w:p w:rsidR="002E08A6" w:rsidRPr="00490917" w:rsidRDefault="002E08A6" w:rsidP="002E08A6">
      <w:pPr>
        <w:pStyle w:val="a3"/>
        <w:numPr>
          <w:ilvl w:val="0"/>
          <w:numId w:val="3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תקציב- תמרה</w:t>
      </w:r>
      <w:r w:rsidR="009B1EED">
        <w:rPr>
          <w:rFonts w:hint="cs"/>
          <w:sz w:val="24"/>
          <w:szCs w:val="24"/>
          <w:rtl/>
        </w:rPr>
        <w:t xml:space="preserve"> (מרכזת)</w:t>
      </w:r>
      <w:r w:rsidRPr="00490917">
        <w:rPr>
          <w:rFonts w:hint="cs"/>
          <w:sz w:val="24"/>
          <w:szCs w:val="24"/>
          <w:rtl/>
        </w:rPr>
        <w:t>, אפרת.</w:t>
      </w:r>
    </w:p>
    <w:p w:rsidR="002E08A6" w:rsidRPr="00490917" w:rsidRDefault="002E08A6" w:rsidP="002E08A6">
      <w:pPr>
        <w:pStyle w:val="a3"/>
        <w:numPr>
          <w:ilvl w:val="0"/>
          <w:numId w:val="3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חטיבה- רותם, הדס, מרים</w:t>
      </w:r>
      <w:r w:rsidR="009B1EED">
        <w:rPr>
          <w:rFonts w:hint="cs"/>
          <w:sz w:val="24"/>
          <w:szCs w:val="24"/>
          <w:rtl/>
        </w:rPr>
        <w:t xml:space="preserve"> (מרכזת)</w:t>
      </w:r>
      <w:r w:rsidRPr="00490917">
        <w:rPr>
          <w:rFonts w:hint="cs"/>
          <w:sz w:val="24"/>
          <w:szCs w:val="24"/>
          <w:rtl/>
        </w:rPr>
        <w:t>, יובל, טל.</w:t>
      </w:r>
    </w:p>
    <w:p w:rsidR="002E08A6" w:rsidRPr="00490917" w:rsidRDefault="002E08A6" w:rsidP="002E08A6">
      <w:pPr>
        <w:pStyle w:val="a3"/>
        <w:numPr>
          <w:ilvl w:val="0"/>
          <w:numId w:val="3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קהילה- מרים, אורית</w:t>
      </w:r>
      <w:r w:rsidR="009B1EED">
        <w:rPr>
          <w:rFonts w:hint="cs"/>
          <w:sz w:val="24"/>
          <w:szCs w:val="24"/>
          <w:rtl/>
        </w:rPr>
        <w:t xml:space="preserve"> (מרכזת)</w:t>
      </w:r>
      <w:r w:rsidRPr="00490917">
        <w:rPr>
          <w:rFonts w:hint="cs"/>
          <w:sz w:val="24"/>
          <w:szCs w:val="24"/>
          <w:rtl/>
        </w:rPr>
        <w:t>.</w:t>
      </w:r>
    </w:p>
    <w:p w:rsidR="002E08A6" w:rsidRPr="00490917" w:rsidRDefault="002E08A6" w:rsidP="002E08A6">
      <w:pPr>
        <w:pStyle w:val="a3"/>
        <w:numPr>
          <w:ilvl w:val="0"/>
          <w:numId w:val="3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מבנה- חני</w:t>
      </w:r>
      <w:r w:rsidR="009B1EED">
        <w:rPr>
          <w:rFonts w:hint="cs"/>
          <w:sz w:val="24"/>
          <w:szCs w:val="24"/>
          <w:rtl/>
        </w:rPr>
        <w:t xml:space="preserve"> (מרכזת)</w:t>
      </w:r>
      <w:r w:rsidRPr="00490917">
        <w:rPr>
          <w:rFonts w:hint="cs"/>
          <w:sz w:val="24"/>
          <w:szCs w:val="24"/>
          <w:rtl/>
        </w:rPr>
        <w:t>, ליאורה (?)</w:t>
      </w:r>
    </w:p>
    <w:p w:rsidR="00FE4321" w:rsidRDefault="002E08A6" w:rsidP="002E08A6">
      <w:pPr>
        <w:pStyle w:val="a3"/>
        <w:numPr>
          <w:ilvl w:val="0"/>
          <w:numId w:val="3"/>
        </w:numPr>
        <w:spacing w:before="240" w:after="480" w:line="480" w:lineRule="auto"/>
        <w:rPr>
          <w:sz w:val="24"/>
          <w:szCs w:val="24"/>
        </w:rPr>
      </w:pPr>
      <w:r w:rsidRPr="00490917">
        <w:rPr>
          <w:rFonts w:hint="cs"/>
          <w:sz w:val="24"/>
          <w:szCs w:val="24"/>
          <w:rtl/>
        </w:rPr>
        <w:t>טיפוח- רקפת</w:t>
      </w:r>
      <w:r w:rsidR="009B1EED">
        <w:rPr>
          <w:rFonts w:hint="cs"/>
          <w:sz w:val="24"/>
          <w:szCs w:val="24"/>
          <w:rtl/>
        </w:rPr>
        <w:t xml:space="preserve"> (מרכזת)</w:t>
      </w:r>
      <w:r w:rsidRPr="00490917">
        <w:rPr>
          <w:rFonts w:hint="cs"/>
          <w:sz w:val="24"/>
          <w:szCs w:val="24"/>
          <w:rtl/>
        </w:rPr>
        <w:t>, ליאורה (?)</w:t>
      </w:r>
      <w:r w:rsidR="00281E99" w:rsidRPr="00490917">
        <w:rPr>
          <w:rFonts w:hint="cs"/>
          <w:sz w:val="24"/>
          <w:szCs w:val="24"/>
          <w:rtl/>
        </w:rPr>
        <w:t xml:space="preserve"> </w:t>
      </w:r>
    </w:p>
    <w:p w:rsidR="00772F2A" w:rsidRDefault="00772F2A" w:rsidP="00772F2A">
      <w:pPr>
        <w:pStyle w:val="a3"/>
        <w:numPr>
          <w:ilvl w:val="0"/>
          <w:numId w:val="1"/>
        </w:numPr>
        <w:spacing w:before="240" w:after="480"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דיון ראשוני בשטח למבנה קבע לביה"ס. השטח המוצע כרגע בסנסן- שטח עירוני סביבו ייבנו יחידות דיור רבות. הפרוגרמה של </w:t>
      </w:r>
      <w:proofErr w:type="spellStart"/>
      <w:r>
        <w:rPr>
          <w:rFonts w:hint="cs"/>
          <w:sz w:val="24"/>
          <w:szCs w:val="24"/>
          <w:rtl/>
        </w:rPr>
        <w:t>משה"ח</w:t>
      </w:r>
      <w:proofErr w:type="spellEnd"/>
      <w:r>
        <w:rPr>
          <w:rFonts w:hint="cs"/>
          <w:sz w:val="24"/>
          <w:szCs w:val="24"/>
          <w:rtl/>
        </w:rPr>
        <w:t xml:space="preserve"> מאוד מינימליסטית, ללא חלל להכלת כלל התלמידים. ללא השגת תרומות יהיה קשה לבנות מבנה אשר יענה על צרכי ביה"ס.</w:t>
      </w:r>
      <w:r w:rsidR="00B36D9A">
        <w:rPr>
          <w:rFonts w:hint="cs"/>
          <w:sz w:val="24"/>
          <w:szCs w:val="24"/>
          <w:rtl/>
        </w:rPr>
        <w:t xml:space="preserve"> קיים גם פוטנציאל לבניה על שטח </w:t>
      </w:r>
      <w:proofErr w:type="spellStart"/>
      <w:r w:rsidR="00B36D9A">
        <w:rPr>
          <w:rFonts w:hint="cs"/>
          <w:sz w:val="24"/>
          <w:szCs w:val="24"/>
          <w:rtl/>
        </w:rPr>
        <w:t>הקק"ל</w:t>
      </w:r>
      <w:proofErr w:type="spellEnd"/>
      <w:r w:rsidR="00B36D9A">
        <w:rPr>
          <w:rFonts w:hint="cs"/>
          <w:sz w:val="24"/>
          <w:szCs w:val="24"/>
          <w:rtl/>
        </w:rPr>
        <w:t xml:space="preserve"> סמוך לנס הרים. קיימת נכונות במועצה לבחון הנושא.</w:t>
      </w:r>
      <w:r w:rsidR="00F932FA">
        <w:rPr>
          <w:rFonts w:hint="cs"/>
          <w:sz w:val="24"/>
          <w:szCs w:val="24"/>
          <w:rtl/>
        </w:rPr>
        <w:t xml:space="preserve"> כרגע עלינו להגיב בישיבה מסודרת על ההצעה שקיבלנו לבניה בסנסן.</w:t>
      </w:r>
    </w:p>
    <w:p w:rsidR="00BB5CE5" w:rsidRDefault="00BB5CE5" w:rsidP="00772F2A">
      <w:pPr>
        <w:pStyle w:val="a3"/>
        <w:numPr>
          <w:ilvl w:val="0"/>
          <w:numId w:val="1"/>
        </w:numPr>
        <w:spacing w:before="240" w:after="480" w:line="480" w:lineRule="auto"/>
        <w:rPr>
          <w:sz w:val="24"/>
          <w:szCs w:val="24"/>
        </w:rPr>
      </w:pPr>
      <w:r w:rsidRPr="008E0E96">
        <w:rPr>
          <w:rFonts w:hint="cs"/>
          <w:sz w:val="24"/>
          <w:szCs w:val="24"/>
          <w:u w:val="single"/>
          <w:rtl/>
        </w:rPr>
        <w:t>עדכונים מליאת</w:t>
      </w:r>
      <w:r>
        <w:rPr>
          <w:rFonts w:hint="cs"/>
          <w:sz w:val="24"/>
          <w:szCs w:val="24"/>
          <w:rtl/>
        </w:rPr>
        <w:t>-</w:t>
      </w:r>
    </w:p>
    <w:p w:rsidR="00BB5CE5" w:rsidRDefault="008C3FF4" w:rsidP="00BB5CE5">
      <w:pPr>
        <w:pStyle w:val="a3"/>
        <w:numPr>
          <w:ilvl w:val="0"/>
          <w:numId w:val="4"/>
        </w:numPr>
        <w:spacing w:before="240" w:after="480"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התייצבות העבודה בצוות ההנהלה ובשגרת ביה"ס.</w:t>
      </w:r>
    </w:p>
    <w:p w:rsidR="00BB5CE5" w:rsidRDefault="00BB5CE5" w:rsidP="00BB5CE5">
      <w:pPr>
        <w:pStyle w:val="a3"/>
        <w:numPr>
          <w:ilvl w:val="0"/>
          <w:numId w:val="4"/>
        </w:numPr>
        <w:spacing w:before="240" w:after="480"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השתלבותה של היועצת בביה"ס</w:t>
      </w:r>
      <w:r w:rsidR="008E0E96">
        <w:rPr>
          <w:rFonts w:hint="cs"/>
          <w:sz w:val="24"/>
          <w:szCs w:val="24"/>
          <w:rtl/>
        </w:rPr>
        <w:t>, ישיבות שבועיות עם המחנכים</w:t>
      </w:r>
      <w:r>
        <w:rPr>
          <w:rFonts w:hint="cs"/>
          <w:sz w:val="24"/>
          <w:szCs w:val="24"/>
          <w:rtl/>
        </w:rPr>
        <w:t>.</w:t>
      </w:r>
    </w:p>
    <w:p w:rsidR="00BB5CE5" w:rsidRDefault="00BB5CE5" w:rsidP="00BB5CE5">
      <w:pPr>
        <w:pStyle w:val="a3"/>
        <w:numPr>
          <w:ilvl w:val="0"/>
          <w:numId w:val="4"/>
        </w:numPr>
        <w:spacing w:before="240" w:after="480"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המשך דרכם של מסיימי כתות ו- מתוך 44 תלמידים 40 יצאו ללמוד בבתי ספר מחוץ לשטח המועצה. ע"פ הרשמים המתקבלים </w:t>
      </w:r>
      <w:proofErr w:type="spellStart"/>
      <w:r>
        <w:rPr>
          <w:rFonts w:hint="cs"/>
          <w:sz w:val="24"/>
          <w:szCs w:val="24"/>
          <w:rtl/>
        </w:rPr>
        <w:t>מצליחם</w:t>
      </w:r>
      <w:proofErr w:type="spellEnd"/>
      <w:r>
        <w:rPr>
          <w:rFonts w:hint="cs"/>
          <w:sz w:val="24"/>
          <w:szCs w:val="24"/>
          <w:rtl/>
        </w:rPr>
        <w:t xml:space="preserve"> בדרכם החדשה.</w:t>
      </w:r>
    </w:p>
    <w:p w:rsidR="008C3FF4" w:rsidRPr="00490917" w:rsidRDefault="008C3FF4" w:rsidP="00BB5CE5">
      <w:pPr>
        <w:pStyle w:val="a3"/>
        <w:numPr>
          <w:ilvl w:val="0"/>
          <w:numId w:val="4"/>
        </w:numPr>
        <w:spacing w:before="240" w:after="480"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הקמת חטיבה- מה שעומד כרגע על הפרק זה הארכת סמל המוסד הקיים גם לכתות ז' </w:t>
      </w:r>
      <w:proofErr w:type="spellStart"/>
      <w:r>
        <w:rPr>
          <w:rFonts w:hint="cs"/>
          <w:sz w:val="24"/>
          <w:szCs w:val="24"/>
          <w:rtl/>
        </w:rPr>
        <w:t>וח</w:t>
      </w:r>
      <w:proofErr w:type="spellEnd"/>
      <w:r>
        <w:rPr>
          <w:rFonts w:hint="cs"/>
          <w:sz w:val="24"/>
          <w:szCs w:val="24"/>
          <w:rtl/>
        </w:rPr>
        <w:t>'.</w:t>
      </w:r>
      <w:r w:rsidR="008E0E96">
        <w:rPr>
          <w:rFonts w:hint="cs"/>
          <w:sz w:val="24"/>
          <w:szCs w:val="24"/>
          <w:rtl/>
        </w:rPr>
        <w:t xml:space="preserve"> לא יוקם בי"ס 6 שנתי ללא הצגת היקף של 3 </w:t>
      </w:r>
      <w:r w:rsidR="008E0E96">
        <w:rPr>
          <w:rFonts w:hint="cs"/>
          <w:sz w:val="24"/>
          <w:szCs w:val="24"/>
          <w:rtl/>
        </w:rPr>
        <w:lastRenderedPageBreak/>
        <w:t>כיתות</w:t>
      </w:r>
      <w:r w:rsidR="005255E7">
        <w:rPr>
          <w:rFonts w:hint="cs"/>
          <w:sz w:val="24"/>
          <w:szCs w:val="24"/>
          <w:rtl/>
        </w:rPr>
        <w:t xml:space="preserve"> רלוונטיות (כך שהדבר לא רלוונטי לשנתיים הקרובות)</w:t>
      </w:r>
      <w:r w:rsidR="008E0E96">
        <w:rPr>
          <w:rFonts w:hint="cs"/>
          <w:sz w:val="24"/>
          <w:szCs w:val="24"/>
          <w:rtl/>
        </w:rPr>
        <w:t xml:space="preserve"> וכן מדובר במהלך כבד אשר חייב להיות מובל ע"י המועצה כחלק מתוכנית אסטרטגית של בתי הספר במועצה.</w:t>
      </w:r>
    </w:p>
    <w:p w:rsidR="00FE4321" w:rsidRPr="00490917" w:rsidRDefault="00FE4321" w:rsidP="00FE4321">
      <w:pPr>
        <w:spacing w:before="240" w:after="480" w:line="480" w:lineRule="auto"/>
        <w:rPr>
          <w:sz w:val="24"/>
          <w:szCs w:val="24"/>
        </w:rPr>
      </w:pPr>
    </w:p>
    <w:p w:rsidR="00FE4321" w:rsidRPr="00490917" w:rsidRDefault="00FE4321" w:rsidP="00FE4321">
      <w:pPr>
        <w:spacing w:before="240" w:after="480" w:line="480" w:lineRule="auto"/>
        <w:ind w:left="1440"/>
        <w:rPr>
          <w:sz w:val="24"/>
          <w:szCs w:val="24"/>
          <w:rtl/>
        </w:rPr>
      </w:pPr>
    </w:p>
    <w:p w:rsidR="00D63666" w:rsidRPr="00490917" w:rsidRDefault="00D63666">
      <w:pPr>
        <w:rPr>
          <w:sz w:val="24"/>
          <w:szCs w:val="24"/>
        </w:rPr>
      </w:pPr>
    </w:p>
    <w:sectPr w:rsidR="00D63666" w:rsidRPr="00490917" w:rsidSect="00CB6E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514"/>
    <w:multiLevelType w:val="hybridMultilevel"/>
    <w:tmpl w:val="EF5C51A2"/>
    <w:lvl w:ilvl="0" w:tplc="45C8716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4126C"/>
    <w:multiLevelType w:val="hybridMultilevel"/>
    <w:tmpl w:val="7C9CCEB8"/>
    <w:lvl w:ilvl="0" w:tplc="ECF063A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070E7E"/>
    <w:multiLevelType w:val="hybridMultilevel"/>
    <w:tmpl w:val="FCC241C2"/>
    <w:lvl w:ilvl="0" w:tplc="29D07D1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866914"/>
    <w:multiLevelType w:val="hybridMultilevel"/>
    <w:tmpl w:val="E1CC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66"/>
    <w:rsid w:val="00075808"/>
    <w:rsid w:val="00077FC6"/>
    <w:rsid w:val="001143CB"/>
    <w:rsid w:val="00186986"/>
    <w:rsid w:val="001D0425"/>
    <w:rsid w:val="00241BB3"/>
    <w:rsid w:val="00281E99"/>
    <w:rsid w:val="002D3D82"/>
    <w:rsid w:val="002E08A6"/>
    <w:rsid w:val="00465C03"/>
    <w:rsid w:val="00490917"/>
    <w:rsid w:val="004B3090"/>
    <w:rsid w:val="005255E7"/>
    <w:rsid w:val="005E3D7C"/>
    <w:rsid w:val="006A5952"/>
    <w:rsid w:val="00772F2A"/>
    <w:rsid w:val="00783E18"/>
    <w:rsid w:val="007D0E13"/>
    <w:rsid w:val="007D44A8"/>
    <w:rsid w:val="007F5052"/>
    <w:rsid w:val="00871862"/>
    <w:rsid w:val="008C3FF4"/>
    <w:rsid w:val="008E0E96"/>
    <w:rsid w:val="009376E6"/>
    <w:rsid w:val="009B1EED"/>
    <w:rsid w:val="00B36D9A"/>
    <w:rsid w:val="00BA3AAD"/>
    <w:rsid w:val="00BB5CE5"/>
    <w:rsid w:val="00CB6ED4"/>
    <w:rsid w:val="00D63666"/>
    <w:rsid w:val="00D74A79"/>
    <w:rsid w:val="00DC459A"/>
    <w:rsid w:val="00E615DF"/>
    <w:rsid w:val="00EF225D"/>
    <w:rsid w:val="00F932F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Tadmor</dc:creator>
  <cp:lastModifiedBy>Hadas Tadmor</cp:lastModifiedBy>
  <cp:revision>2</cp:revision>
  <dcterms:created xsi:type="dcterms:W3CDTF">2016-11-29T21:50:00Z</dcterms:created>
  <dcterms:modified xsi:type="dcterms:W3CDTF">2016-11-29T21:50:00Z</dcterms:modified>
</cp:coreProperties>
</file>